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76118B1E"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037FC5" w:rsidRPr="00037FC5">
        <w:rPr>
          <w:rFonts w:ascii="Verdana" w:eastAsia="Calibri" w:hAnsi="Verdana" w:cs="Arial"/>
          <w:b/>
          <w:i/>
          <w:sz w:val="18"/>
          <w:szCs w:val="18"/>
        </w:rPr>
        <w:t>Wymiana istniejącej linii napowietrznej nN wraz z przyłączami na terenie Rejonu Energetycznego Żyrardów w miejscowości Lasek - obręb stacji 22-1087 - gmina Żabia Wola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6AE1F10D"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037FC5">
        <w:rPr>
          <w:rFonts w:ascii="Verdana" w:hAnsi="Verdana" w:cstheme="minorHAnsi"/>
          <w:b/>
          <w:bCs/>
          <w:i/>
          <w:iCs/>
          <w:sz w:val="18"/>
          <w:szCs w:val="18"/>
        </w:rPr>
        <w:t>Lasek</w:t>
      </w:r>
      <w:r w:rsidR="00D40EC0">
        <w:rPr>
          <w:rFonts w:ascii="Verdana" w:hAnsi="Verdana" w:cstheme="minorHAnsi"/>
          <w:b/>
          <w:bCs/>
          <w:i/>
          <w:iCs/>
          <w:sz w:val="18"/>
          <w:szCs w:val="18"/>
        </w:rPr>
        <w:t xml:space="preserve"> </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gm. </w:t>
      </w:r>
      <w:r w:rsidR="00D40EC0">
        <w:rPr>
          <w:rFonts w:ascii="Verdana" w:hAnsi="Verdana" w:cstheme="minorHAnsi"/>
          <w:b/>
          <w:bCs/>
          <w:i/>
          <w:iCs/>
          <w:sz w:val="18"/>
          <w:szCs w:val="18"/>
        </w:rPr>
        <w:t>Żabia Wola</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B8B8" w14:textId="77777777" w:rsidR="00F72206" w:rsidRDefault="00F722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9AFB" w14:textId="77777777" w:rsidR="00F72206" w:rsidRDefault="00F722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BBEC" w14:textId="77777777" w:rsidR="00F72206" w:rsidRDefault="00F722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F72206"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5749BC2" w14:textId="77777777" w:rsidR="00F72206" w:rsidRDefault="00F72206" w:rsidP="00802AC7">
          <w:pPr>
            <w:suppressAutoHyphens/>
            <w:ind w:right="187"/>
            <w:rPr>
              <w:rFonts w:asciiTheme="majorHAnsi" w:hAnsiTheme="majorHAnsi"/>
              <w:color w:val="000000" w:themeColor="text1"/>
              <w:sz w:val="14"/>
              <w:szCs w:val="18"/>
            </w:rPr>
          </w:pPr>
          <w:r w:rsidRPr="00F72206">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0D731BE3" w14:textId="6706F464" w:rsidR="00802AC7" w:rsidRPr="00F72206" w:rsidRDefault="00802AC7" w:rsidP="00802AC7">
          <w:pPr>
            <w:suppressAutoHyphens/>
            <w:ind w:right="187"/>
            <w:rPr>
              <w:rFonts w:asciiTheme="majorHAnsi" w:hAnsiTheme="majorHAnsi"/>
              <w:color w:val="000000" w:themeColor="text1"/>
              <w:sz w:val="14"/>
              <w:szCs w:val="18"/>
              <w:lang w:val="en-GB"/>
            </w:rPr>
          </w:pPr>
          <w:r w:rsidRPr="00F72206">
            <w:rPr>
              <w:rFonts w:asciiTheme="majorHAnsi" w:hAnsiTheme="majorHAnsi"/>
              <w:color w:val="000000" w:themeColor="text1"/>
              <w:sz w:val="14"/>
              <w:szCs w:val="18"/>
              <w:lang w:val="en-GB"/>
            </w:rPr>
            <w:t>POST/DYS/OLD/GZ/</w:t>
          </w:r>
          <w:r w:rsidR="00F72206" w:rsidRPr="00F72206">
            <w:rPr>
              <w:rFonts w:asciiTheme="majorHAnsi" w:hAnsiTheme="majorHAnsi"/>
              <w:color w:val="000000" w:themeColor="text1"/>
              <w:sz w:val="14"/>
              <w:szCs w:val="18"/>
              <w:lang w:val="en-GB"/>
            </w:rPr>
            <w:t>01366</w:t>
          </w:r>
          <w:r w:rsidRPr="00F72206">
            <w:rPr>
              <w:rFonts w:asciiTheme="majorHAnsi" w:hAnsiTheme="majorHAnsi"/>
              <w:color w:val="000000" w:themeColor="text1"/>
              <w:sz w:val="14"/>
              <w:szCs w:val="18"/>
              <w:lang w:val="en-GB"/>
            </w:rPr>
            <w:t>/202</w:t>
          </w:r>
          <w:r w:rsidR="0030264E" w:rsidRPr="00F72206">
            <w:rPr>
              <w:rFonts w:asciiTheme="majorHAnsi" w:hAnsiTheme="majorHAnsi"/>
              <w:color w:val="000000" w:themeColor="text1"/>
              <w:sz w:val="14"/>
              <w:szCs w:val="18"/>
              <w:lang w:val="en-GB"/>
            </w:rPr>
            <w:t>6</w:t>
          </w:r>
          <w:r w:rsidR="00F72206" w:rsidRPr="00F72206">
            <w:rPr>
              <w:rFonts w:asciiTheme="majorHAnsi" w:hAnsiTheme="majorHAnsi"/>
              <w:color w:val="000000" w:themeColor="text1"/>
              <w:sz w:val="14"/>
              <w:szCs w:val="18"/>
              <w:lang w:val="en-GB"/>
            </w:rPr>
            <w:t xml:space="preserve"> częś</w:t>
          </w:r>
          <w:r w:rsidR="00F72206">
            <w:rPr>
              <w:rFonts w:asciiTheme="majorHAnsi" w:hAnsiTheme="majorHAnsi"/>
              <w:color w:val="000000" w:themeColor="text1"/>
              <w:sz w:val="14"/>
              <w:szCs w:val="18"/>
              <w:lang w:val="en-GB"/>
            </w:rPr>
            <w:t>ć 6</w:t>
          </w:r>
        </w:p>
        <w:p w14:paraId="14019362" w14:textId="77777777" w:rsidR="00802AC7" w:rsidRPr="00F72206" w:rsidRDefault="00802AC7" w:rsidP="00802AC7">
          <w:pPr>
            <w:suppressAutoHyphens/>
            <w:ind w:right="187"/>
            <w:rPr>
              <w:rFonts w:asciiTheme="majorHAnsi" w:hAnsiTheme="majorHAnsi"/>
              <w:color w:val="000000" w:themeColor="text1"/>
              <w:sz w:val="14"/>
              <w:szCs w:val="18"/>
              <w:lang w:val="en-GB"/>
            </w:rPr>
          </w:pPr>
        </w:p>
      </w:tc>
      <w:tc>
        <w:tcPr>
          <w:tcW w:w="977" w:type="dxa"/>
          <w:vAlign w:val="center"/>
        </w:tcPr>
        <w:p w14:paraId="1B7FC7C2" w14:textId="77777777" w:rsidR="00802AC7" w:rsidRPr="00F72206"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F72206"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F72206"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F72206"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37FC5"/>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5F5"/>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1F7E"/>
    <w:rsid w:val="00512BA4"/>
    <w:rsid w:val="00514FF5"/>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77FCC"/>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180B"/>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28A6"/>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4ABF"/>
    <w:rsid w:val="00D35265"/>
    <w:rsid w:val="00D374E7"/>
    <w:rsid w:val="00D40EC0"/>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206"/>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6 do SWZ wymiana linii nN (pojedyncze zadanie).docx</dmsv2BaseFileName>
    <dmsv2BaseDisplayName xmlns="http://schemas.microsoft.com/sharepoint/v3">Załącznik nr 1 cz 6 do SWZ wymiana linii nN (pojedyncze zadanie)</dmsv2BaseDisplayName>
    <dmsv2SWPP2ObjectNumber xmlns="http://schemas.microsoft.com/sharepoint/v3">POST/DYS/OLD/GZ/01366/2026                        </dmsv2SWPP2ObjectNumber>
    <dmsv2SWPP2SumMD5 xmlns="http://schemas.microsoft.com/sharepoint/v3">cf069127f04e8b1cdfa296d233a4b99b</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24930367</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FJ3FSM7XJ42E-819859022-6953</_dlc_DocId>
    <_dlc_DocIdUrl xmlns="a19cb1c7-c5c7-46d4-85ae-d83685407bba">
      <Url>https://swpp2.dms.gkpge.pl/sites/43/_layouts/15/DocIdRedir.aspx?ID=FJ3FSM7XJ42E-819859022-6953</Url>
      <Description>FJ3FSM7XJ42E-819859022-6953</Description>
    </_dlc_DocIdUrl>
  </documentManagement>
</p:properties>
</file>

<file path=customXml/itemProps1.xml><?xml version="1.0" encoding="utf-8"?>
<ds:datastoreItem xmlns:ds="http://schemas.openxmlformats.org/officeDocument/2006/customXml" ds:itemID="{462083DC-AC8D-4C0B-AA07-471C7756DAEF}">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65F847BD-3AEA-4557-AB4C-927ED65ADE0E}"/>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1643</Words>
  <Characters>9864</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21</cp:revision>
  <cp:lastPrinted>2021-02-26T13:14:00Z</cp:lastPrinted>
  <dcterms:created xsi:type="dcterms:W3CDTF">2025-10-28T08:37:00Z</dcterms:created>
  <dcterms:modified xsi:type="dcterms:W3CDTF">2026-04-14T09:31:00Z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a547ae77-d94d-4611-b0b2-51ce29c3c512</vt:lpwstr>
  </property>
</Properties>
</file>